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7A" w:rsidRDefault="00020536">
      <w:r>
        <w:t>Dea</w:t>
      </w:r>
      <w:r w:rsidR="006C1D53">
        <w:t>r Parent / Carer</w:t>
      </w:r>
    </w:p>
    <w:p w:rsidR="006C1D53" w:rsidRDefault="006C1D53">
      <w:bookmarkStart w:id="0" w:name="_GoBack"/>
      <w:r>
        <w:t xml:space="preserve">I hope you are well and had a break from home schooling over the half term holiday. </w:t>
      </w:r>
    </w:p>
    <w:p w:rsidR="00020536" w:rsidRDefault="006C1D53">
      <w:r>
        <w:t xml:space="preserve">We welcome the Government announcement that all students are to return to school from </w:t>
      </w:r>
      <w:r w:rsidR="00020536">
        <w:t xml:space="preserve">Monday </w:t>
      </w:r>
      <w:r>
        <w:t>8</w:t>
      </w:r>
      <w:r w:rsidRPr="006C1D53">
        <w:rPr>
          <w:vertAlign w:val="superscript"/>
        </w:rPr>
        <w:t>th</w:t>
      </w:r>
      <w:r>
        <w:t xml:space="preserve"> March and </w:t>
      </w:r>
      <w:r w:rsidR="00020536">
        <w:t xml:space="preserve">are looking forward to </w:t>
      </w:r>
      <w:r w:rsidR="00E74793">
        <w:t>meeting all of our young people and being able to provide</w:t>
      </w:r>
      <w:r w:rsidR="00020536">
        <w:t xml:space="preserve"> face to face lessons again. In order for us to ensure that all staff and students can return safely, we will continue with the measures that have been in place since the start of the year and students are familiar with. In addition to this, the Government has announced the following additional measures:</w:t>
      </w:r>
    </w:p>
    <w:p w:rsidR="00FE21F5" w:rsidRDefault="00020536" w:rsidP="00FE21F5">
      <w:pPr>
        <w:pStyle w:val="ListParagraph"/>
        <w:numPr>
          <w:ilvl w:val="0"/>
          <w:numId w:val="1"/>
        </w:numPr>
      </w:pPr>
      <w:r w:rsidRPr="00020536">
        <w:t xml:space="preserve">Staff and students </w:t>
      </w:r>
      <w:r w:rsidRPr="00E74793">
        <w:t xml:space="preserve">are </w:t>
      </w:r>
      <w:r w:rsidRPr="00020536">
        <w:t xml:space="preserve">to wear face coverings in all areas, including classrooms, </w:t>
      </w:r>
      <w:r w:rsidR="00FB2327">
        <w:t xml:space="preserve">as a temporary extra measure, which will be reviewed again at Easter. </w:t>
      </w:r>
      <w:r w:rsidR="00FE21F5" w:rsidRPr="00FE21F5">
        <w:t>We will contact parents regarding students exempt for medical reasons (in accordance with government guidelines) so that we can update our records in school.</w:t>
      </w:r>
    </w:p>
    <w:p w:rsidR="00020536" w:rsidRDefault="00FB2327" w:rsidP="00FE21F5">
      <w:pPr>
        <w:pStyle w:val="ListParagraph"/>
        <w:numPr>
          <w:ilvl w:val="0"/>
          <w:numId w:val="1"/>
        </w:numPr>
      </w:pPr>
      <w:r>
        <w:t>S</w:t>
      </w:r>
      <w:r w:rsidR="00020536" w:rsidRPr="00020536">
        <w:t xml:space="preserve">taff will </w:t>
      </w:r>
      <w:r>
        <w:t xml:space="preserve">continue to </w:t>
      </w:r>
      <w:r w:rsidR="00020536" w:rsidRPr="00020536">
        <w:t xml:space="preserve">be provided with </w:t>
      </w:r>
      <w:r>
        <w:t>twice weekly testing which can take place at home.</w:t>
      </w:r>
    </w:p>
    <w:p w:rsidR="00020536" w:rsidRDefault="00020536" w:rsidP="00020536">
      <w:pPr>
        <w:pStyle w:val="ListParagraph"/>
        <w:numPr>
          <w:ilvl w:val="0"/>
          <w:numId w:val="1"/>
        </w:numPr>
      </w:pPr>
      <w:r w:rsidRPr="00020536">
        <w:t>All secondary school students will take three COVID-19 tests as they return to the classroom from the 8</w:t>
      </w:r>
      <w:r w:rsidR="00E74793" w:rsidRPr="00E74793">
        <w:rPr>
          <w:vertAlign w:val="superscript"/>
        </w:rPr>
        <w:t>th</w:t>
      </w:r>
      <w:r w:rsidR="00E74793">
        <w:t xml:space="preserve"> </w:t>
      </w:r>
      <w:r w:rsidRPr="00020536">
        <w:t>March at existing school testing facilities. After the initial programme of three tests in school, students will be provided with two rapid tests to use each week at home.</w:t>
      </w:r>
    </w:p>
    <w:p w:rsidR="00E74793" w:rsidRDefault="00E74793" w:rsidP="00DF773C">
      <w:r>
        <w:t xml:space="preserve">As a school we have already </w:t>
      </w:r>
      <w:r w:rsidR="006F4151">
        <w:t>set up our own test</w:t>
      </w:r>
      <w:r>
        <w:t xml:space="preserve"> centre which is currently being used successfully by staff and students</w:t>
      </w:r>
      <w:r w:rsidR="00DF773C">
        <w:t xml:space="preserve"> on site</w:t>
      </w:r>
      <w:r>
        <w:t xml:space="preserve">. </w:t>
      </w:r>
      <w:r w:rsidRPr="00E74793">
        <w:t xml:space="preserve">We </w:t>
      </w:r>
      <w:r w:rsidR="00DF773C">
        <w:t>are awaiting</w:t>
      </w:r>
      <w:r w:rsidRPr="00E74793">
        <w:t xml:space="preserve"> the detailed guidance on how the student testing will take place </w:t>
      </w:r>
      <w:r>
        <w:t xml:space="preserve">and will </w:t>
      </w:r>
      <w:r w:rsidR="00DF773C">
        <w:t xml:space="preserve">then </w:t>
      </w:r>
      <w:r>
        <w:t xml:space="preserve">need to develop </w:t>
      </w:r>
      <w:r w:rsidR="00DF773C">
        <w:t>our plan</w:t>
      </w:r>
      <w:r>
        <w:t xml:space="preserve"> for how this can be scaled up </w:t>
      </w:r>
      <w:r w:rsidR="00DF773C">
        <w:t xml:space="preserve">for 1200 students. </w:t>
      </w:r>
      <w:r w:rsidR="00FE21F5">
        <w:t>It is likely that students will return in a phased approach over a number of days to allow the testing to take place and o</w:t>
      </w:r>
      <w:r w:rsidR="00DF773C">
        <w:t>nce I have more information regarding this</w:t>
      </w:r>
      <w:r w:rsidR="00FE21F5">
        <w:t>,</w:t>
      </w:r>
      <w:r w:rsidR="00DF773C">
        <w:t xml:space="preserve"> I will provide you with an update.</w:t>
      </w:r>
    </w:p>
    <w:p w:rsidR="00DF773C" w:rsidRDefault="00DF773C" w:rsidP="00DF773C">
      <w:r>
        <w:t>Your continued support during these uncertain times is greatly appreciated.</w:t>
      </w:r>
    </w:p>
    <w:p w:rsidR="00DF773C" w:rsidRDefault="00DF773C" w:rsidP="00DF773C">
      <w:r>
        <w:t>Mr A Bridson</w:t>
      </w:r>
    </w:p>
    <w:p w:rsidR="00DF773C" w:rsidRPr="00DF773C" w:rsidRDefault="00DF773C" w:rsidP="00DF773C">
      <w:proofErr w:type="spellStart"/>
      <w:r>
        <w:t>Headteacher</w:t>
      </w:r>
      <w:proofErr w:type="spellEnd"/>
    </w:p>
    <w:bookmarkEnd w:id="0"/>
    <w:p w:rsidR="00E74793" w:rsidRDefault="00E74793" w:rsidP="00E74793"/>
    <w:sectPr w:rsidR="00E74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B06"/>
    <w:multiLevelType w:val="hybridMultilevel"/>
    <w:tmpl w:val="B82E6F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53"/>
    <w:rsid w:val="00020536"/>
    <w:rsid w:val="000E5529"/>
    <w:rsid w:val="006C1D53"/>
    <w:rsid w:val="006C62F1"/>
    <w:rsid w:val="006F4151"/>
    <w:rsid w:val="00872DAE"/>
    <w:rsid w:val="00DF773C"/>
    <w:rsid w:val="00E74793"/>
    <w:rsid w:val="00F371F1"/>
    <w:rsid w:val="00FB2327"/>
    <w:rsid w:val="00FE1341"/>
    <w:rsid w:val="00FE2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C96D"/>
  <w15:chartTrackingRefBased/>
  <w15:docId w15:val="{82A7582C-D0D3-4F91-8C70-F114A419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KMS</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Bridson</dc:creator>
  <cp:keywords/>
  <dc:description/>
  <cp:lastModifiedBy>Mr A Bridson</cp:lastModifiedBy>
  <cp:revision>4</cp:revision>
  <dcterms:created xsi:type="dcterms:W3CDTF">2021-02-22T18:12:00Z</dcterms:created>
  <dcterms:modified xsi:type="dcterms:W3CDTF">2021-02-23T09:15:00Z</dcterms:modified>
</cp:coreProperties>
</file>